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培优卷 2020年人教版物理八年级下册 第十</w:t>
      </w:r>
      <w:r>
        <w:rPr>
          <w:rFonts w:hint="eastAsia"/>
          <w:b/>
          <w:bCs/>
          <w:sz w:val="28"/>
          <w:szCs w:val="36"/>
          <w:lang w:eastAsia="zh-CN"/>
        </w:rPr>
        <w:t>二</w:t>
      </w:r>
      <w:r>
        <w:rPr>
          <w:rFonts w:hint="eastAsia"/>
          <w:b/>
          <w:bCs/>
          <w:sz w:val="28"/>
          <w:szCs w:val="36"/>
        </w:rPr>
        <w:t>章 基础过关测试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1．如图所示的简单机械，属于省力杠杆的是    (    )</w:t>
      </w:r>
    </w:p>
    <w:p>
      <w:r>
        <w:drawing>
          <wp:inline distT="0" distB="0" distL="114300" distR="114300">
            <wp:extent cx="2917190" cy="554990"/>
            <wp:effectExtent l="0" t="0" r="16510" b="16510"/>
            <wp:docPr id="2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17190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A．吊车吊臂</w:t>
      </w:r>
    </w:p>
    <w:p>
      <w:pPr>
        <w:rPr>
          <w:rFonts w:hint="eastAsia"/>
        </w:rPr>
      </w:pPr>
      <w:r>
        <w:rPr>
          <w:rFonts w:hint="eastAsia"/>
        </w:rPr>
        <w:t>B．撬</w:t>
      </w:r>
    </w:p>
    <w:p>
      <w:pPr>
        <w:rPr>
          <w:rFonts w:hint="eastAsia"/>
        </w:rPr>
      </w:pPr>
      <w:r>
        <w:rPr>
          <w:rFonts w:hint="eastAsia"/>
        </w:rPr>
        <w:t>C．筷子</w:t>
      </w:r>
    </w:p>
    <w:p>
      <w:pPr>
        <w:rPr>
          <w:rFonts w:hint="eastAsia"/>
        </w:rPr>
      </w:pPr>
      <w:r>
        <w:rPr>
          <w:rFonts w:hint="eastAsia"/>
        </w:rPr>
        <w:t>D．钓鱼竿</w:t>
      </w:r>
    </w:p>
    <w:p>
      <w:pPr>
        <w:rPr>
          <w:rFonts w:hint="eastAsia"/>
        </w:rPr>
      </w:pPr>
      <w:r>
        <w:rPr>
          <w:rFonts w:hint="eastAsia"/>
        </w:rPr>
        <w:t>2．如图所示，物体向左做匀速直线运动，绳与滑轮的质量及滑轮转动时的摩擦均不计，向上拉绳的力F是9N。由此可知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09015" cy="509270"/>
            <wp:effectExtent l="0" t="0" r="635" b="5080"/>
            <wp:docPr id="3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09015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A．物重是27 N</w:t>
      </w:r>
    </w:p>
    <w:p>
      <w:pPr>
        <w:rPr>
          <w:rFonts w:hint="eastAsia"/>
        </w:rPr>
      </w:pPr>
      <w:r>
        <w:rPr>
          <w:rFonts w:hint="eastAsia"/>
        </w:rPr>
        <w:t>B．物重是</w:t>
      </w:r>
      <w:r>
        <w:rPr>
          <w:rFonts w:hint="eastAsia"/>
          <w:lang w:eastAsia="zh-CN"/>
        </w:rPr>
        <w:t>1</w:t>
      </w:r>
      <w:r>
        <w:rPr>
          <w:rFonts w:hint="eastAsia"/>
        </w:rPr>
        <w:t>8 N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．物体受到的摩擦力是27 N </w:t>
      </w:r>
    </w:p>
    <w:p>
      <w:pPr>
        <w:rPr>
          <w:rFonts w:hint="eastAsia"/>
        </w:rPr>
      </w:pPr>
      <w:r>
        <w:rPr>
          <w:rFonts w:hint="eastAsia"/>
        </w:rPr>
        <w:t>D．物体受到的摩擦力是18 N</w:t>
      </w:r>
    </w:p>
    <w:p>
      <w:pPr>
        <w:rPr>
          <w:rFonts w:hint="eastAsia"/>
        </w:rPr>
      </w:pPr>
      <w:r>
        <w:rPr>
          <w:rFonts w:hint="eastAsia"/>
        </w:rPr>
        <w:t>3．石磨历史久远，是用于把米、麦、豆等粮食加工成粉、浆的一种机械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如图所示，它通常由</w:t>
      </w:r>
      <w:r>
        <w:rPr>
          <w:rFonts w:hint="eastAsia"/>
        </w:rPr>
        <w:t>两个圆石（也叫磨盘）做成，用木棒推动上扇磨盘围绕D点转动，若把木棒和上扇磨盘看成一</w:t>
      </w:r>
      <w:r>
        <w:rPr>
          <w:rFonts w:hint="eastAsia"/>
          <w:lang w:val="en-US" w:eastAsia="zh-CN"/>
        </w:rPr>
        <w:t>个整体，则它</w:t>
      </w:r>
      <w:r>
        <w:rPr>
          <w:rFonts w:hint="eastAsia"/>
        </w:rPr>
        <w:t>相当于一个杠杆，该杠杆的支点是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57910" cy="822960"/>
            <wp:effectExtent l="0" t="0" r="8890" b="15240"/>
            <wp:docPr id="4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A．A</w:t>
      </w:r>
    </w:p>
    <w:p>
      <w:pPr>
        <w:rPr>
          <w:rFonts w:hint="eastAsia"/>
        </w:rPr>
      </w:pPr>
      <w:r>
        <w:rPr>
          <w:rFonts w:hint="eastAsia"/>
        </w:rPr>
        <w:t>B．B</w:t>
      </w:r>
    </w:p>
    <w:p>
      <w:pPr>
        <w:rPr>
          <w:rFonts w:hint="eastAsia"/>
        </w:rPr>
      </w:pPr>
      <w:r>
        <w:rPr>
          <w:rFonts w:hint="eastAsia"/>
        </w:rPr>
        <w:t>C．C</w:t>
      </w:r>
    </w:p>
    <w:p>
      <w:pPr>
        <w:rPr>
          <w:rFonts w:hint="eastAsia"/>
        </w:rPr>
      </w:pPr>
      <w:r>
        <w:rPr>
          <w:rFonts w:hint="eastAsia"/>
        </w:rPr>
        <w:t>D．D</w:t>
      </w:r>
    </w:p>
    <w:p>
      <w:pPr>
        <w:rPr>
          <w:rFonts w:hint="eastAsia"/>
        </w:rPr>
      </w:pPr>
      <w:r>
        <w:rPr>
          <w:rFonts w:hint="eastAsia"/>
        </w:rPr>
        <w:t>4．如图所示，在研究动滑轮特点的实验中，如果物体重为1牛顿，不计动滑轮重、绳重及摩擦，则弹簧测力计的读数为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518160" cy="1149350"/>
            <wp:effectExtent l="0" t="0" r="15240" b="12700"/>
            <wp:docPr id="5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8160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A．1牛顿</w:t>
      </w:r>
    </w:p>
    <w:p>
      <w:pPr>
        <w:rPr>
          <w:rFonts w:hint="eastAsia"/>
        </w:rPr>
      </w:pPr>
      <w:r>
        <w:rPr>
          <w:rFonts w:hint="eastAsia"/>
        </w:rPr>
        <w:t>B．1.5牛顿</w:t>
      </w:r>
    </w:p>
    <w:p>
      <w:pPr>
        <w:rPr>
          <w:rFonts w:hint="eastAsia"/>
        </w:rPr>
      </w:pPr>
      <w:r>
        <w:rPr>
          <w:rFonts w:hint="eastAsia"/>
        </w:rPr>
        <w:t>C．2牛顿</w:t>
      </w:r>
    </w:p>
    <w:p>
      <w:pPr>
        <w:rPr>
          <w:rFonts w:hint="eastAsia"/>
        </w:rPr>
      </w:pPr>
      <w:r>
        <w:rPr>
          <w:rFonts w:hint="eastAsia"/>
        </w:rPr>
        <w:t>D．0.5牛顿</w:t>
      </w:r>
    </w:p>
    <w:p>
      <w:pPr>
        <w:rPr>
          <w:rFonts w:hint="eastAsia"/>
        </w:rPr>
      </w:pPr>
      <w:r>
        <w:rPr>
          <w:rFonts w:hint="eastAsia"/>
        </w:rPr>
        <w:t>5．用一个动滑轮和一个定滑轮组成的滑轮组甲和乙，分别匀速提升同一重物时，滑轮组甲和乙的机械效率分别为80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和75%．不计绳重和摩擦，滑轮组甲和乙中的动滑轮重力之比为  (    )</w:t>
      </w:r>
    </w:p>
    <w:p>
      <w:pPr>
        <w:rPr>
          <w:rFonts w:hint="eastAsia"/>
        </w:rPr>
      </w:pPr>
      <w:r>
        <w:rPr>
          <w:rFonts w:hint="eastAsia"/>
        </w:rPr>
        <w:t xml:space="preserve">A．4:3 </w:t>
      </w:r>
    </w:p>
    <w:p>
      <w:pPr>
        <w:rPr>
          <w:rFonts w:hint="eastAsia"/>
        </w:rPr>
      </w:pPr>
      <w:r>
        <w:rPr>
          <w:rFonts w:hint="eastAsia"/>
        </w:rPr>
        <w:t xml:space="preserve">B．3:4 </w:t>
      </w:r>
    </w:p>
    <w:p>
      <w:pPr>
        <w:rPr>
          <w:rFonts w:hint="eastAsia"/>
        </w:rPr>
      </w:pPr>
      <w:r>
        <w:rPr>
          <w:rFonts w:hint="eastAsia"/>
        </w:rPr>
        <w:t xml:space="preserve">C．5:4 </w:t>
      </w:r>
    </w:p>
    <w:p>
      <w:pPr>
        <w:rPr>
          <w:rFonts w:hint="eastAsia"/>
        </w:rPr>
      </w:pPr>
      <w:r>
        <w:rPr>
          <w:rFonts w:hint="eastAsia"/>
        </w:rPr>
        <w:t>D．4:5</w:t>
      </w:r>
    </w:p>
    <w:p>
      <w:pPr>
        <w:rPr>
          <w:rFonts w:hint="eastAsia"/>
        </w:rPr>
      </w:pPr>
      <w:r>
        <w:rPr>
          <w:rFonts w:hint="eastAsia"/>
        </w:rPr>
        <w:t>6．用如图所示的滑轮组匀速竖直提升物体，不计一切摩擦和绳重。下列判断正确的是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563880" cy="1740535"/>
            <wp:effectExtent l="0" t="0" r="7620" b="12065"/>
            <wp:docPr id="6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3880" cy="174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A．该滑轮组绳自由端拉力F的大小一定等于所提物体重力的三分之一</w:t>
      </w:r>
    </w:p>
    <w:p>
      <w:pPr>
        <w:rPr>
          <w:rFonts w:hint="eastAsia"/>
        </w:rPr>
      </w:pPr>
      <w:r>
        <w:rPr>
          <w:rFonts w:hint="eastAsia"/>
        </w:rPr>
        <w:t>B．用该滑轮组提升不同的物体，物体越重，其机械效率越大</w:t>
      </w:r>
    </w:p>
    <w:p>
      <w:pPr>
        <w:rPr>
          <w:rFonts w:hint="eastAsia"/>
        </w:rPr>
      </w:pPr>
      <w:r>
        <w:rPr>
          <w:rFonts w:hint="eastAsia"/>
        </w:rPr>
        <w:t>C．用该滑轮组分别提升水面下和水面上的同一物体，其机械效率相等</w:t>
      </w:r>
    </w:p>
    <w:p>
      <w:pPr>
        <w:rPr>
          <w:rFonts w:hint="eastAsia"/>
        </w:rPr>
      </w:pPr>
      <w:r>
        <w:rPr>
          <w:rFonts w:hint="eastAsia"/>
        </w:rPr>
        <w:t>D．其他条件不变，仅将滑轮组中的动滑轮重力变大，其机械效率变大</w:t>
      </w:r>
    </w:p>
    <w:p>
      <w:pPr>
        <w:rPr>
          <w:rFonts w:hint="eastAsia"/>
        </w:rPr>
      </w:pPr>
      <w:r>
        <w:rPr>
          <w:rFonts w:hint="eastAsia"/>
        </w:rPr>
        <w:t>7．如图为探究杠杆平衡条件的实验</w:t>
      </w:r>
      <w:r>
        <w:rPr>
          <w:rFonts w:hint="eastAsia"/>
          <w:lang w:eastAsia="zh-CN"/>
        </w:rPr>
        <w:t>装</w:t>
      </w:r>
      <w:r>
        <w:rPr>
          <w:rFonts w:hint="eastAsia"/>
        </w:rPr>
        <w:t>置，杠杆平衡时，钩码对杠杆的阻力F₂=1.0 N，阻力臂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₂=20 cm，测力计示数F₁=2,5 N，则动力臂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₂为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48385" cy="892810"/>
            <wp:effectExtent l="0" t="0" r="18415" b="2540"/>
            <wp:docPr id="7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A.15 cm</w:t>
      </w:r>
    </w:p>
    <w:p>
      <w:pPr>
        <w:rPr>
          <w:rFonts w:hint="eastAsia"/>
        </w:rPr>
      </w:pPr>
      <w:r>
        <w:rPr>
          <w:rFonts w:hint="eastAsia"/>
        </w:rPr>
        <w:t>B.8 cm</w:t>
      </w:r>
    </w:p>
    <w:p>
      <w:pPr>
        <w:rPr>
          <w:rFonts w:hint="eastAsia"/>
        </w:rPr>
      </w:pPr>
      <w:r>
        <w:rPr>
          <w:rFonts w:hint="eastAsia"/>
        </w:rPr>
        <w:t>C.50 cm</w:t>
      </w:r>
    </w:p>
    <w:p>
      <w:pPr>
        <w:rPr>
          <w:rFonts w:hint="eastAsia"/>
        </w:rPr>
      </w:pPr>
      <w:r>
        <w:rPr>
          <w:rFonts w:hint="eastAsia"/>
        </w:rPr>
        <w:t>D.80 cm</w:t>
      </w:r>
    </w:p>
    <w:p>
      <w:pPr>
        <w:rPr>
          <w:rFonts w:hint="eastAsia"/>
        </w:rPr>
      </w:pPr>
      <w:r>
        <w:rPr>
          <w:rFonts w:hint="eastAsia"/>
        </w:rPr>
        <w:t>8．一位物理老师利用杠杆原理，仅用小小的弹簧测力计就测出了一头大象的质量。测量时用一根长度为12 m的槽钢作为杠杆，如图所示，吊钩固定于槽钢的中点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，当槽钢水平静止时，弹簧测力计的示数</w:t>
      </w:r>
      <w:r>
        <w:rPr>
          <w:rFonts w:hint="eastAsia"/>
          <w:position w:val="-10"/>
        </w:rPr>
        <w:object>
          <v:shape id="_x0000_i1074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74" DrawAspect="Content" ObjectID="_1468075725" r:id="rId16">
            <o:LockedField>false</o:LockedField>
          </o:OLEObject>
        </w:object>
      </w:r>
      <w:r>
        <w:rPr>
          <w:rFonts w:hint="eastAsia"/>
        </w:rPr>
        <w:t>为200 N。测得</w:t>
      </w:r>
      <w:r>
        <w:rPr>
          <w:rFonts w:hint="eastAsia"/>
          <w:position w:val="-10"/>
        </w:rPr>
        <w:object>
          <v:shape id="_x0000_i1075" o:spt="75" type="#_x0000_t75" style="height:13.95pt;width:9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75" DrawAspect="Content" ObjectID="_1468075726" r:id="rId18">
            <o:LockedField>false</o:LockedField>
          </o:OLEObject>
        </w:object>
      </w:r>
      <w:r>
        <w:rPr>
          <w:rFonts w:hint="eastAsia"/>
        </w:rPr>
        <w:t>为6m，</w:t>
      </w:r>
      <w:r>
        <w:rPr>
          <w:rFonts w:hint="eastAsia"/>
          <w:position w:val="-10"/>
        </w:rPr>
        <w:object>
          <v:shape id="_x0000_i1076" o:spt="75" type="#_x0000_t75" style="height:13.95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76" DrawAspect="Content" ObjectID="_1468075727" r:id="rId20">
            <o:LockedField>false</o:LockedField>
          </o:OLEObject>
        </w:object>
      </w:r>
      <w:r>
        <w:rPr>
          <w:rFonts w:hint="eastAsia"/>
        </w:rPr>
        <w:t>为4 cm。若不计装大象铁笼的质量，g取10 N/kg。下列说法中正确的是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32230" cy="883920"/>
            <wp:effectExtent l="0" t="0" r="1270" b="11430"/>
            <wp:docPr id="8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223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A．称象时，槽钢是等臂杠杆</w:t>
      </w:r>
    </w:p>
    <w:p>
      <w:pPr>
        <w:rPr>
          <w:rFonts w:hint="eastAsia"/>
        </w:rPr>
      </w:pPr>
      <w:r>
        <w:rPr>
          <w:rFonts w:hint="eastAsia"/>
        </w:rPr>
        <w:t>B．大象受到的重力是杠杆的阻力</w:t>
      </w:r>
    </w:p>
    <w:p>
      <w:pPr>
        <w:rPr>
          <w:rFonts w:hint="eastAsia"/>
        </w:rPr>
      </w:pPr>
      <w:r>
        <w:rPr>
          <w:rFonts w:hint="eastAsia"/>
        </w:rPr>
        <w:t>C．大象的质量是3t</w:t>
      </w:r>
    </w:p>
    <w:p>
      <w:pPr>
        <w:rPr>
          <w:rFonts w:hint="eastAsia"/>
        </w:rPr>
      </w:pPr>
      <w:r>
        <w:rPr>
          <w:rFonts w:hint="eastAsia"/>
        </w:rPr>
        <w:t>D．使用该杠杆可以省功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晾晒三条相同的湿毛巾，下列做法最有可能让衣架保持水平的是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639185" cy="694690"/>
            <wp:effectExtent l="0" t="0" r="18415" b="10160"/>
            <wp:docPr id="9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639185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如图用同一滑轮组分别将两个不同的物体A和B匀速提升相同的高度，不</w:t>
      </w:r>
      <w:r>
        <w:rPr>
          <w:rFonts w:hint="eastAsia"/>
          <w:lang w:val="en-US" w:eastAsia="zh-CN"/>
        </w:rPr>
        <w:t>计绳重和摩擦的影响</w:t>
      </w:r>
      <w:r>
        <w:rPr>
          <w:rFonts w:hint="eastAsia"/>
        </w:rPr>
        <w:t>，提升A的过程滑轮组的机械效率较大，则下列判断正确的是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41375" cy="966470"/>
            <wp:effectExtent l="0" t="0" r="15875" b="5080"/>
            <wp:docPr id="10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41375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①A物体比B物体轻</w:t>
      </w:r>
      <w:r>
        <w:rPr>
          <w:rFonts w:hint="eastAsia"/>
        </w:rPr>
        <w:t xml:space="preserve">  ②提升A的拉力较大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③提升A所做的额</w:t>
      </w:r>
      <w:r>
        <w:rPr>
          <w:rFonts w:hint="eastAsia"/>
        </w:rPr>
        <w:t>外功较少    ④提升A做的有用功较多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>只有①</w:t>
      </w:r>
      <w:r>
        <w:rPr>
          <w:rFonts w:hint="eastAsia"/>
        </w:rPr>
        <w:t>③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只有②④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只有②③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只有①④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如图所示，赛艇的船桨是一种杠杆，划船时它是一支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力杠杆，手移动的距离____（选填“大于”或“小于”）桨在水中移动的距离。</w:t>
      </w:r>
    </w:p>
    <w:p>
      <w:r>
        <w:drawing>
          <wp:inline distT="0" distB="0" distL="114300" distR="114300">
            <wp:extent cx="1913255" cy="1304290"/>
            <wp:effectExtent l="0" t="0" r="10795" b="10160"/>
            <wp:docPr id="2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5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913255" cy="130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一位泰山挑山工用一根长1.8 m的扁担挑起货物，如图为扁担示意图，若在扁担的A端挂200 N的物体，B端挂300 N的物体，挑起重物时使扁担水平平衡，则挑山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肩膀需顶在距A端____m远的位置（不计扁担的重力）。</w:t>
      </w:r>
    </w:p>
    <w:p>
      <w:pPr>
        <w:rPr>
          <w:rFonts w:hint="eastAsia"/>
        </w:rPr>
      </w:pPr>
      <w:r>
        <w:drawing>
          <wp:inline distT="0" distB="0" distL="114300" distR="114300">
            <wp:extent cx="1231265" cy="631190"/>
            <wp:effectExtent l="0" t="0" r="6985" b="16510"/>
            <wp:docPr id="12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31265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学校旗杆上安装定滑轮的目的是____</w:t>
      </w:r>
      <w:r>
        <w:rPr>
          <w:rFonts w:hint="eastAsia"/>
          <w:lang w:eastAsia="zh-CN"/>
        </w:rPr>
        <w:t>；</w:t>
      </w:r>
      <w:r>
        <w:rPr>
          <w:rFonts w:hint="eastAsia"/>
        </w:rPr>
        <w:t>如图所示，工人用250 N的拉力将重为400 N的装修材料匀速提升6m，则工人使用动滑轮的机械效率是____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621665" cy="1073150"/>
            <wp:effectExtent l="0" t="0" r="6985" b="12700"/>
            <wp:docPr id="13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既可以省力，又可以改变用力方向的是____（选填“定滑轮”“动滑轮”或“滑轮组”）；利用一个效率为90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的杠杆做100 J的总功，其中额外功是____J。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如图所示，OA是一个杠杆，MN是一面竖直的墙，现用一根绳子PQ将杠杆拉着使它保持平衡，绳子的一端系在墙上的P点，另一端系在OA上的Q点，若绳子对OA拉力的力臂为</w:t>
      </w:r>
      <w:r>
        <w:rPr>
          <w:rFonts w:hint="eastAsia"/>
          <w:position w:val="-6"/>
        </w:rPr>
        <w:object>
          <v:shape id="_x0000_i1077" o:spt="75" type="#_x0000_t75" style="height:13pt;width:6.9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77" DrawAspect="Content" ObjectID="_1468075728" r:id="rId28">
            <o:LockedField>false</o:LockedField>
          </o:OLEObject>
        </w:object>
      </w:r>
      <w:r>
        <w:rPr>
          <w:rFonts w:hint="eastAsia"/>
        </w:rPr>
        <w:t>，试确定PQ的位置。</w:t>
      </w:r>
    </w:p>
    <w:p>
      <w:pPr>
        <w:rPr>
          <w:rFonts w:hint="eastAsia"/>
        </w:rPr>
      </w:pPr>
      <w:r>
        <w:drawing>
          <wp:inline distT="0" distB="0" distL="114300" distR="114300">
            <wp:extent cx="1484630" cy="1109345"/>
            <wp:effectExtent l="0" t="0" r="1270" b="14605"/>
            <wp:docPr id="14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84630" cy="110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在“探究杠杆平衡条件”的实验中：</w:t>
      </w:r>
    </w:p>
    <w:p>
      <w:pPr>
        <w:rPr>
          <w:rFonts w:hint="eastAsia"/>
        </w:rPr>
      </w:pPr>
      <w:r>
        <w:drawing>
          <wp:inline distT="0" distB="0" distL="114300" distR="114300">
            <wp:extent cx="4319270" cy="1280160"/>
            <wp:effectExtent l="0" t="0" r="5080" b="15240"/>
            <wp:docPr id="15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31927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(1)如图甲，把质量分布均匀的杠杆中点D作为支点，其目的是消除____对实验的影响。为了方便直接测出力臂，实验前应先调节杠杆在水平位置平衡，当在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处挂上钩码后杠杆转动，说明力能改变物体的____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(2)图乙中杠杆恰好处于水平位置平衡，若在A处下方再挂一个相同的钩码，为使杠杆保持水平平衡，需将挂在B处</w:t>
      </w:r>
      <w:r>
        <w:rPr>
          <w:rFonts w:hint="eastAsia"/>
          <w:lang w:eastAsia="zh-CN"/>
        </w:rPr>
        <w:t>的</w:t>
      </w:r>
      <w:r>
        <w:rPr>
          <w:rFonts w:hint="eastAsia"/>
        </w:rPr>
        <w:t>钩码向右移动____格。当杠杆平衡、钩码静止时，挂在A处的钩码所受重力和钩码所受拉力是一对____力。</w:t>
      </w:r>
    </w:p>
    <w:p>
      <w:pPr>
        <w:rPr>
          <w:rFonts w:hint="eastAsia"/>
        </w:rPr>
      </w:pPr>
      <w:r>
        <w:rPr>
          <w:rFonts w:hint="eastAsia"/>
        </w:rPr>
        <w:t>(3)如图丙，小明取下右侧钩码，改用弹簧测力计钩在C处，使杠杆再次在水平位置平衡，弹簧测力计示数 ____（选填“大于”</w:t>
      </w:r>
      <w:r>
        <w:rPr>
          <w:rFonts w:hint="eastAsia"/>
          <w:lang w:eastAsia="zh-CN"/>
        </w:rPr>
        <w:t>“</w:t>
      </w:r>
      <w:r>
        <w:rPr>
          <w:rFonts w:hint="eastAsia"/>
        </w:rPr>
        <w:t>小于”或“等于”）1 N，如果竖直向上拉动弹簧测力计，它是____（选填“省力”“费力”或“等臂”）杠杆。（每个钩码重0.5 N）</w:t>
      </w:r>
    </w:p>
    <w:p>
      <w:pPr>
        <w:rPr>
          <w:rFonts w:hint="eastAsia"/>
        </w:rPr>
      </w:pPr>
      <w:r>
        <w:rPr>
          <w:rFonts w:hint="eastAsia"/>
        </w:rPr>
        <w:t>(4)小明经过多次实验，分析实验数据后得出了杠杆平衡条件____。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探究小组为探究影响滑轮组的机械效率的因素，实验装置如图所示，数据如表所示。</w:t>
      </w:r>
    </w:p>
    <w:p>
      <w:pPr>
        <w:rPr>
          <w:rFonts w:hint="eastAsia"/>
        </w:rPr>
      </w:pPr>
      <w:r>
        <w:drawing>
          <wp:inline distT="0" distB="0" distL="114300" distR="114300">
            <wp:extent cx="5268595" cy="1234440"/>
            <wp:effectExtent l="0" t="0" r="8255" b="3810"/>
            <wp:docPr id="16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6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)请把表格中三个未完成的空补充完整。</w:t>
      </w:r>
    </w:p>
    <w:p>
      <w:pPr>
        <w:rPr>
          <w:rFonts w:hint="eastAsia"/>
        </w:rPr>
      </w:pPr>
      <w:r>
        <w:rPr>
          <w:rFonts w:hint="eastAsia"/>
        </w:rPr>
        <w:t>(2)甲同学根据表格数据可以得出钩码重力逐渐增大，滑轮组机械效率____（选填“增大”‘减小”或“不变”）。请你解释出现这种现象的原因____。</w:t>
      </w:r>
    </w:p>
    <w:p>
      <w:pPr>
        <w:rPr>
          <w:rFonts w:hint="eastAsia"/>
        </w:rPr>
      </w:pPr>
      <w:r>
        <w:rPr>
          <w:rFonts w:hint="eastAsia"/>
        </w:rPr>
        <w:t>(3)乙同学进一步研究，测出动滑轮的质量为100 g，根据表格中的数据得出：总功总是大于有用功与克服动滑轮重力的功之和，即</w:t>
      </w:r>
      <w:r>
        <w:drawing>
          <wp:inline distT="0" distB="0" distL="114300" distR="114300">
            <wp:extent cx="852805" cy="222885"/>
            <wp:effectExtent l="0" t="0" r="4445" b="5715"/>
            <wp:docPr id="19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8528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，他猜测还有____因素影响机械效率。（答一种因素即可）</w:t>
      </w:r>
    </w:p>
    <w:p>
      <w:pPr>
        <w:rPr>
          <w:rFonts w:hint="eastAsia"/>
        </w:rPr>
      </w:pPr>
      <w:r>
        <w:rPr>
          <w:rFonts w:hint="eastAsia"/>
        </w:rPr>
        <w:t>(4)丙同学计算出每一组总功与有用功和克服动滑轮重力的功的差值</w:t>
      </w:r>
      <w:r>
        <w:drawing>
          <wp:inline distT="0" distB="0" distL="114300" distR="114300">
            <wp:extent cx="1111885" cy="214630"/>
            <wp:effectExtent l="0" t="0" r="12065" b="13970"/>
            <wp:docPr id="18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1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111885" cy="21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，通过比较第1、</w:t>
      </w:r>
      <w:r>
        <w:rPr>
          <w:rFonts w:hint="eastAsia"/>
          <w:lang w:val="en-US" w:eastAsia="zh-CN"/>
        </w:rPr>
        <w:t>2和</w:t>
      </w:r>
      <w:r>
        <w:rPr>
          <w:rFonts w:hint="eastAsia"/>
        </w:rPr>
        <w:t>____组的数据，发现重物的重力越大，差值</w:t>
      </w:r>
      <w:r>
        <w:rPr>
          <w:rFonts w:hint="eastAsia"/>
          <w:position w:val="-6"/>
        </w:rPr>
        <w:object>
          <v:shape id="_x0000_i1078" o:spt="75" type="#_x0000_t75" style="height:12pt;width:20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78" DrawAspect="Content" ObjectID="_1468075729" r:id="rId35">
            <o:LockedField>false</o:LockedField>
          </o:OLEObject>
        </w:object>
      </w:r>
      <w:r>
        <w:rPr>
          <w:rFonts w:hint="eastAsia"/>
        </w:rPr>
        <w:t>____（选填“越大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越小”或“不变”），请</w:t>
      </w:r>
      <w:r>
        <w:rPr>
          <w:rFonts w:hint="eastAsia"/>
          <w:lang w:val="en-US" w:eastAsia="zh-CN"/>
        </w:rPr>
        <w:t>你利用所学知识</w:t>
      </w:r>
      <w:r>
        <w:rPr>
          <w:rFonts w:hint="eastAsia"/>
        </w:rPr>
        <w:t>对此做出解释____。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一辆质量为1.5×10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 xml:space="preserve"> kg的汽车陷入一泥泞8m，司机师傅利用滑轮组和周围条</w:t>
      </w:r>
      <w:r>
        <w:rPr>
          <w:rFonts w:hint="eastAsia"/>
          <w:lang w:val="en-US" w:eastAsia="zh-CN"/>
        </w:rPr>
        <w:t>件，组装成了如图</w:t>
      </w:r>
      <w:r>
        <w:rPr>
          <w:rFonts w:hint="eastAsia"/>
        </w:rPr>
        <w:t>所示的拖车装置。已知汽车通过泥泞路段需移动8 m距离，汽车在泥泞路段受到的阻</w:t>
      </w:r>
      <w:r>
        <w:rPr>
          <w:rFonts w:hint="eastAsia"/>
          <w:lang w:val="en-US" w:eastAsia="zh-CN"/>
        </w:rPr>
        <w:t>力为车重的0.1倍</w:t>
      </w:r>
      <w:r>
        <w:rPr>
          <w:rFonts w:hint="eastAsia"/>
        </w:rPr>
        <w:t>，滑轮组的机械效率为80%，g取10 N/kg。在将车匀速拖离泥泞路段过程中，求：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194560" cy="707390"/>
            <wp:effectExtent l="0" t="0" r="15240" b="16510"/>
            <wp:docPr id="17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8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(1)做的有用功；</w:t>
      </w:r>
    </w:p>
    <w:p>
      <w:pPr>
        <w:ind w:firstLine="420"/>
        <w:rPr>
          <w:rFonts w:hint="eastAsia"/>
        </w:rPr>
      </w:pPr>
      <w:r>
        <w:rPr>
          <w:rFonts w:hint="eastAsia"/>
        </w:rPr>
        <w:t>(2)作用在绳子自由端的拉力。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第十二章基础过关测试卷</w:t>
      </w:r>
    </w:p>
    <w:p>
      <w:pPr>
        <w:ind w:firstLine="420"/>
        <w:rPr>
          <w:rFonts w:hint="eastAsia"/>
        </w:rPr>
      </w:pPr>
      <w:r>
        <w:rPr>
          <w:rFonts w:hint="eastAsia"/>
        </w:rPr>
        <w:t>1．B吊车吊臂动力臂小于阻力臂，是费力杠杆；撬棒动力臂大于阻力臂，是省力杠杆；筷子动力臂小于阻力臂，是费力杠杆；钓鱼竿动力臂小于阻力臂，是费力杠杆。故B选项正确。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2．C由图可知，n=3，向上的拉力F=9 N，绳与滑轮的质量及滑轮转动时的摩擦均不计，则物体受到的拉力</w:t>
      </w:r>
      <w:r>
        <w:rPr>
          <w:rFonts w:hint="eastAsia"/>
          <w:position w:val="-10"/>
        </w:rPr>
        <w:object>
          <v:shape id="_x0000_i1079" o:spt="75" type="#_x0000_t75" style="height:13.95pt;width:18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79" DrawAspect="Content" ObjectID="_1468075730" r:id="rId38">
            <o:LockedField>false</o:LockedField>
          </o:OLEObject>
        </w:object>
      </w:r>
      <w:r>
        <w:rPr>
          <w:rFonts w:hint="eastAsia"/>
        </w:rPr>
        <w:t>= 3F= 27 N，物体做匀速直线运动，所以物体受到的摩擦力</w:t>
      </w:r>
      <w:r>
        <w:rPr>
          <w:rFonts w:hint="eastAsia"/>
          <w:position w:val="-10"/>
        </w:rPr>
        <w:object>
          <v:shape id="_x0000_i1080" o:spt="75" type="#_x0000_t75" style="height:15pt;width:1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80" DrawAspect="Content" ObjectID="_1468075731" r:id="rId40">
            <o:LockedField>false</o:LockedField>
          </o:OLEObject>
        </w:object>
      </w:r>
      <w:r>
        <w:rPr>
          <w:rFonts w:hint="eastAsia"/>
        </w:rPr>
        <w:t>= 27 N，条件不足，无法计算物重的大小，故只有C选项正确。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3．D由题意知，把木棒和上扇磨盘看成一个整体，当用力推动木棒使磨盘转动时，这个整体围绕D点转动，故该杠杆的支点为D点。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4．D由图可知，n=2，不计动滑轮重、绳重及摩擦，则F=</w:t>
      </w:r>
      <w:r>
        <w:rPr>
          <w:rFonts w:hint="eastAsia"/>
          <w:position w:val="-20"/>
        </w:rPr>
        <w:object>
          <v:shape id="_x0000_i1081" o:spt="75" type="#_x0000_t75" style="height:26pt;width:11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81" DrawAspect="Content" ObjectID="_1468075732" r:id="rId42">
            <o:LockedField>false</o:LockedField>
          </o:OLEObject>
        </w:object>
      </w:r>
      <w:r>
        <w:rPr>
          <w:rFonts w:hint="eastAsia"/>
        </w:rPr>
        <w:t>G=0.5 N，故D选项正确。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5．B不计绳重及摩擦，滑轮组的机械效率</w:t>
      </w:r>
      <w:r>
        <w:rPr>
          <w:rFonts w:hint="eastAsia"/>
          <w:position w:val="-26"/>
        </w:rPr>
        <w:object>
          <v:shape id="_x0000_i1082" o:spt="75" type="#_x0000_t75" style="height:30pt;width:18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82" DrawAspect="Content" ObjectID="_1468075733" r:id="rId44">
            <o:LockedField>false</o:LockedField>
          </o:OLEObject>
        </w:object>
      </w:r>
      <w:r>
        <w:rPr>
          <w:rFonts w:hint="eastAsia"/>
        </w:rPr>
        <w:t>，用甲和乙分别匀速提升同一重物，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相同，则</w:t>
      </w:r>
      <w:r>
        <w:rPr>
          <w:rFonts w:hint="eastAsia"/>
          <w:position w:val="-26"/>
        </w:rPr>
        <w:object>
          <v:shape id="_x0000_i1083" o:spt="75" type="#_x0000_t75" style="height:29pt;width:85.95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83" DrawAspect="Content" ObjectID="_1468075734" r:id="rId4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6"/>
        </w:rPr>
        <w:object>
          <v:shape id="_x0000_i1084" o:spt="75" type="#_x0000_t75" style="height:29pt;width:92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84" DrawAspect="Content" ObjectID="_1468075735" r:id="rId48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position w:val="-26"/>
        </w:rPr>
        <w:object>
          <v:shape id="_x0000_i1085" o:spt="75" type="#_x0000_t75" style="height:30pt;width:27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85" DrawAspect="Content" ObjectID="_1468075736" r:id="rId50">
            <o:LockedField>false</o:LockedField>
          </o:OLEObject>
        </w:object>
      </w:r>
      <w:r>
        <w:rPr>
          <w:rFonts w:hint="eastAsia"/>
        </w:rPr>
        <w:t>=3：4，故B选项正确。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6．B由图可知，n=3，不计一切摩擦和绳重，则F=</w:t>
      </w:r>
      <w:r>
        <w:rPr>
          <w:rFonts w:hint="eastAsia"/>
          <w:position w:val="-20"/>
        </w:rPr>
        <w:object>
          <v:shape id="_x0000_i1086" o:spt="75" type="#_x0000_t75" style="height:26pt;width:85.9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86" DrawAspect="Content" ObjectID="_1468075737" r:id="rId5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故A</w:t>
      </w:r>
      <w:r>
        <w:rPr>
          <w:rFonts w:hint="eastAsia"/>
        </w:rPr>
        <w:t>错误；不计绳重及摩擦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滑轮组的机械效率</w:t>
      </w:r>
      <w:r>
        <w:rPr>
          <w:rFonts w:hint="eastAsia"/>
          <w:position w:val="-26"/>
        </w:rPr>
        <w:object>
          <v:shape id="_x0000_i1087" o:spt="75" type="#_x0000_t75" style="height:30pt;width:18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87" DrawAspect="Content" ObjectID="_1468075738" r:id="rId54">
            <o:LockedField>false</o:LockedField>
          </o:OLEObject>
        </w:object>
      </w:r>
      <w:r>
        <w:rPr>
          <w:rFonts w:hint="eastAsia"/>
        </w:rPr>
        <w:t>，所以在动滑轮重力不变的情况下．物体越重，</w:t>
      </w:r>
      <w:r>
        <w:rPr>
          <w:rFonts w:hint="eastAsia"/>
          <w:lang w:val="en-US" w:eastAsia="zh-CN"/>
        </w:rPr>
        <w:t>其机械效率越大，故B</w:t>
      </w:r>
      <w:r>
        <w:rPr>
          <w:rFonts w:hint="eastAsia"/>
        </w:rPr>
        <w:t>正确；用该滑轮组分别提升水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面下和水面上的同一物</w:t>
      </w:r>
      <w:r>
        <w:rPr>
          <w:rFonts w:hint="eastAsia"/>
          <w:lang w:val="en-US" w:eastAsia="zh-CN"/>
        </w:rPr>
        <w:t>体，由于物体在水中受</w:t>
      </w:r>
      <w:r>
        <w:rPr>
          <w:rFonts w:hint="eastAsia"/>
        </w:rPr>
        <w:t>到浮力，相当于减小了重力，所以机械效率不相等，故</w:t>
      </w:r>
      <w:r>
        <w:rPr>
          <w:rFonts w:hint="eastAsia"/>
          <w:lang w:val="en-US" w:eastAsia="zh-CN"/>
        </w:rPr>
        <w:t>C错误；由滑轮组的机</w:t>
      </w:r>
      <w:r>
        <w:rPr>
          <w:rFonts w:hint="eastAsia"/>
        </w:rPr>
        <w:t>械效率</w:t>
      </w:r>
      <w:r>
        <w:rPr>
          <w:rFonts w:hint="eastAsia"/>
          <w:position w:val="-26"/>
        </w:rPr>
        <w:object>
          <v:shape id="_x0000_i1088" o:spt="75" type="#_x0000_t75" style="height:29pt;width:52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88" DrawAspect="Content" ObjectID="_1468075739" r:id="rId56">
            <o:LockedField>false</o:LockedField>
          </o:OLEObject>
        </w:object>
      </w:r>
      <w:r>
        <w:rPr>
          <w:rFonts w:hint="eastAsia"/>
        </w:rPr>
        <w:t>可知，其他条件不变，仅将滑轮组中</w:t>
      </w:r>
      <w:r>
        <w:rPr>
          <w:rFonts w:hint="eastAsia"/>
          <w:lang w:val="en-US" w:eastAsia="zh-CN"/>
        </w:rPr>
        <w:t>的动滑轮重力变大，其</w:t>
      </w:r>
      <w:r>
        <w:rPr>
          <w:rFonts w:hint="eastAsia"/>
        </w:rPr>
        <w:t>机械效率变小，故D错误。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．B由</w:t>
      </w:r>
      <w:r>
        <w:rPr>
          <w:rFonts w:hint="eastAsia"/>
          <w:position w:val="-10"/>
        </w:rPr>
        <w:object>
          <v:shape id="_x0000_i1089" o:spt="75" type="#_x0000_t75" style="height:13.95pt;width:49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89" DrawAspect="Content" ObjectID="_1468075740" r:id="rId58">
            <o:LockedField>false</o:LockedField>
          </o:OLEObject>
        </w:object>
      </w:r>
      <w:r>
        <w:rPr>
          <w:rFonts w:hint="eastAsia"/>
        </w:rPr>
        <w:t>可得，动力臂</w:t>
      </w:r>
      <w:r>
        <w:rPr>
          <w:rFonts w:hint="eastAsia"/>
          <w:position w:val="-24"/>
        </w:rPr>
        <w:object>
          <v:shape id="_x0000_i1090" o:spt="75" type="#_x0000_t75" style="height:28pt;width:128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90" DrawAspect="Content" ObjectID="_1468075741" r:id="rId60">
            <o:LockedField>false</o:LockedField>
          </o:OLEObject>
        </w:objec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8．C称象时，动力臂大于阻力臂，因此该杠杆是一个省力杠杆，故A选项错误；铁笼对杠杆的拉力为阻力，大象受到的重力为大象受到的力，不是杠杆受到的阻力，故B选项错误；由</w:t>
      </w:r>
      <w:r>
        <w:rPr>
          <w:rFonts w:hint="eastAsia"/>
          <w:position w:val="-10"/>
        </w:rPr>
        <w:object>
          <v:shape id="_x0000_i1091" o:spt="75" type="#_x0000_t75" style="height:13.95pt;width:49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91" DrawAspect="Content" ObjectID="_1468075742" r:id="rId62">
            <o:LockedField>false</o:LockedField>
          </o:OLEObject>
        </w:object>
      </w:r>
      <w:r>
        <w:rPr>
          <w:rFonts w:hint="eastAsia"/>
        </w:rPr>
        <w:t>可得，200 N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6 m=F₂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0.04 m，解得F₂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30 000 N，大象的质量</w:t>
      </w:r>
      <w:r>
        <w:rPr>
          <w:rFonts w:hint="eastAsia"/>
          <w:position w:val="-24"/>
        </w:rPr>
        <w:object>
          <v:shape id="_x0000_i1092" o:spt="75" type="#_x0000_t75" style="height:28pt;width:156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92" DrawAspect="Content" ObjectID="_1468075743" r:id="rId63">
            <o:LockedField>false</o:LockedField>
          </o:OLEObject>
        </w:object>
      </w:r>
      <w:r>
        <w:rPr>
          <w:rFonts w:hint="eastAsia"/>
        </w:rPr>
        <w:t>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选项正确；使用该杠杆可以省力，但不能省功，故D选项错误。</w:t>
      </w:r>
    </w:p>
    <w:p>
      <w:pPr>
        <w:ind w:firstLine="420"/>
        <w:rPr>
          <w:rFonts w:hint="eastAsia"/>
        </w:rPr>
      </w:pPr>
      <w:r>
        <w:rPr>
          <w:rFonts w:hint="eastAsia"/>
        </w:rPr>
        <w:t>9．B由图知，杠杆左边受到的作用力为右边的2倍，由</w:t>
      </w:r>
      <w:r>
        <w:rPr>
          <w:rFonts w:hint="eastAsia"/>
          <w:position w:val="-10"/>
        </w:rPr>
        <w:object>
          <v:shape id="_x0000_i1093" o:spt="75" type="#_x0000_t75" style="height:13.95pt;width:49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93" DrawAspect="Content" ObjectID="_1468075744" r:id="rId65">
            <o:LockedField>false</o:LockedField>
          </o:OLEObject>
        </w:object>
      </w:r>
      <w:r>
        <w:rPr>
          <w:rFonts w:hint="eastAsia"/>
        </w:rPr>
        <w:t>可得，要使衣架保持水平，需要使左边的力臂为右边的</w:t>
      </w:r>
      <w:r>
        <w:rPr>
          <w:rFonts w:hint="eastAsia"/>
          <w:position w:val="-20"/>
        </w:rPr>
        <w:object>
          <v:shape id="_x0000_i1094" o:spt="75" type="#_x0000_t75" style="height:26pt;width:11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94" DrawAspect="Content" ObjectID="_1468075745" r:id="rId66">
            <o:LockedField>false</o:LockedField>
          </o:OLEObject>
        </w:object>
      </w:r>
      <w:r>
        <w:rPr>
          <w:rFonts w:hint="eastAsia"/>
        </w:rPr>
        <w:t>，选项B符合题意。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10.B不计绳重及摩擦，滑轮组的机械效率</w:t>
      </w:r>
      <w:r>
        <w:rPr>
          <w:rFonts w:hint="eastAsia"/>
          <w:position w:val="-26"/>
        </w:rPr>
        <w:object>
          <v:shape id="_x0000_i1095" o:spt="75" type="#_x0000_t75" style="height:30pt;width:18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95" DrawAspect="Content" ObjectID="_1468075746" r:id="rId68">
            <o:LockedField>false</o:LockedField>
          </o:OLEObject>
        </w:object>
      </w:r>
      <w:r>
        <w:rPr>
          <w:rFonts w:hint="eastAsia"/>
        </w:rPr>
        <w:t>，同一滑轮组，则</w:t>
      </w:r>
      <w:r>
        <w:rPr>
          <w:rFonts w:hint="eastAsia"/>
          <w:position w:val="-10"/>
        </w:rPr>
        <w:object>
          <v:shape id="_x0000_i1096" o:spt="75" type="#_x0000_t75" style="height:13.95pt;width:18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96" DrawAspect="Content" ObjectID="_1468075747" r:id="rId69">
            <o:LockedField>false</o:LockedField>
          </o:OLEObject>
        </w:object>
      </w:r>
      <w:r>
        <w:rPr>
          <w:rFonts w:hint="eastAsia"/>
        </w:rPr>
        <w:t>相同，提升A的过程滑轮组的机械效率较大，可知A物体比B物体重，①错误；由图可知，n=2，则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97" o:spt="75" type="#_x0000_t75" style="height:26pt;width:11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97" DrawAspect="Content" ObjectID="_1468075748" r:id="rId71">
            <o:LockedField>false</o:LockedField>
          </o:OLEObject>
        </w:object>
      </w:r>
      <w:r>
        <w:rPr>
          <w:rFonts w:hint="eastAsia"/>
        </w:rPr>
        <w:t>（G+</w:t>
      </w:r>
      <w:r>
        <w:rPr>
          <w:rFonts w:hint="eastAsia"/>
          <w:position w:val="-10"/>
        </w:rPr>
        <w:object>
          <v:shape id="_x0000_i1098" o:spt="75" type="#_x0000_t75" style="height:13.95pt;width:18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98" DrawAspect="Content" ObjectID="_1468075749" r:id="rId73">
            <o:LockedField>false</o:LockedField>
          </o:OLEObject>
        </w:object>
      </w:r>
      <w:r>
        <w:rPr>
          <w:rFonts w:hint="eastAsia"/>
        </w:rPr>
        <w:t>），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物体重力</w:t>
      </w:r>
      <w:r>
        <w:rPr>
          <w:rFonts w:hint="eastAsia"/>
          <w:lang w:eastAsia="zh-CN"/>
        </w:rPr>
        <w:t>大</w:t>
      </w:r>
      <w:r>
        <w:rPr>
          <w:rFonts w:hint="eastAsia"/>
        </w:rPr>
        <w:t>于B物体重力，则提升A的拉力大于提升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的拉力，提升A的拉力较大，②正确；由题意知，用同一滑轮组分别将两个不同的物体A和B匀速提升相同的高度，不计绳重和摩擦的影响，对动滑轮做的功相等，所以提升A</w:t>
      </w:r>
      <w:r>
        <w:rPr>
          <w:rFonts w:hint="eastAsia"/>
          <w:lang w:eastAsia="zh-CN"/>
        </w:rPr>
        <w:t>、</w:t>
      </w:r>
      <w:r>
        <w:rPr>
          <w:rFonts w:hint="eastAsia"/>
        </w:rPr>
        <w:t>B时做的额外功相等，③错误；由</w:t>
      </w:r>
      <w:r>
        <w:rPr>
          <w:rFonts w:hint="eastAsia"/>
          <w:position w:val="-10"/>
        </w:rPr>
        <w:object>
          <v:shape id="_x0000_i1099" o:spt="75" type="#_x0000_t75" style="height:13.95pt;width:20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99" DrawAspect="Content" ObjectID="_1468075750" r:id="rId74">
            <o:LockedField>false</o:LockedField>
          </o:OLEObject>
        </w:object>
      </w:r>
      <w:r>
        <w:rPr>
          <w:rFonts w:hint="eastAsia"/>
        </w:rPr>
        <w:t>=Gh可知，A物体比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物体重，上升高度相同，则提升A做的有用功大于提升B做的有用功，④正确。故B选项正确。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ind w:firstLine="420"/>
        <w:rPr>
          <w:rFonts w:hint="eastAsia"/>
        </w:rPr>
      </w:pPr>
      <w:r>
        <w:rPr>
          <w:rFonts w:hint="eastAsia"/>
        </w:rPr>
        <w:t>1．费</w:t>
      </w:r>
      <w:r>
        <w:rPr>
          <w:rFonts w:hint="eastAsia"/>
          <w:lang w:eastAsia="zh-CN"/>
        </w:rPr>
        <w:t>；</w:t>
      </w:r>
      <w:r>
        <w:rPr>
          <w:rFonts w:hint="eastAsia"/>
        </w:rPr>
        <w:t>小于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解析：赛艇的船桨动力臂小于阻力臂，因此它是一个费力杠杆；费力杠杆费力省距离，所以手移动的距离小于桨在水中移动的距离。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2．1. 08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解析：设肩膀顶在O点，由</w:t>
      </w:r>
      <w:r>
        <w:rPr>
          <w:rFonts w:hint="eastAsia"/>
          <w:position w:val="-10"/>
        </w:rPr>
        <w:object>
          <v:shape id="_x0000_i1100" o:spt="75" type="#_x0000_t75" style="height:13.95pt;width:49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100" DrawAspect="Content" ObjectID="_1468075751" r:id="rId76">
            <o:LockedField>false</o:LockedField>
          </o:OLEObject>
        </w:object>
      </w:r>
      <w:r>
        <w:rPr>
          <w:rFonts w:hint="eastAsia"/>
        </w:rPr>
        <w:t>可得，200 NxA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=300 Nx(1.8 m-AO)，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解得AO= 1.08 m。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3．改变力的方向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80%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解析：学校旗杆上安装定滑轮的目的是改变力的方向；</w:t>
      </w:r>
      <w:r>
        <w:rPr>
          <w:rFonts w:hint="eastAsia"/>
          <w:position w:val="-10"/>
        </w:rPr>
        <w:object>
          <v:shape id="_x0000_i1101" o:spt="75" type="#_x0000_t75" style="height:13.95pt;width:20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101" DrawAspect="Content" ObjectID="_1468075752" r:id="rId77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h= 400 N×6 m=2400 J，由图可知，n=2，则</w:t>
      </w:r>
      <w:r>
        <w:rPr>
          <w:rFonts w:hint="eastAsia"/>
          <w:position w:val="-10"/>
        </w:rPr>
        <w:object>
          <v:shape id="_x0000_i1102" o:spt="75" type="#_x0000_t75" style="height:13.95pt;width:19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102" DrawAspect="Content" ObjectID="_1468075753" r:id="rId7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Fs</w:t>
      </w:r>
      <w:r>
        <w:rPr>
          <w:rFonts w:hint="eastAsia"/>
        </w:rPr>
        <w:t>=F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2h= 250N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6 m=3000 J，</w:t>
      </w:r>
      <w:r>
        <w:rPr>
          <w:rFonts w:hint="eastAsia"/>
          <w:position w:val="-26"/>
        </w:rPr>
        <w:object>
          <v:shape id="_x0000_i1103" o:spt="75" type="#_x0000_t75" style="height:30pt;width:103.95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103" DrawAspect="Content" ObjectID="_1468075754" r:id="rId80">
            <o:LockedField>false</o:LockedField>
          </o:OLEObject>
        </w:objec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4．滑轮组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解析：既可以省力，又可以改变用力方向的是滑轮组；利用一个效率为90%的杠杆做100 J的总功，其中</w:t>
      </w:r>
      <w:r>
        <w:rPr>
          <w:rFonts w:hint="eastAsia"/>
          <w:position w:val="-10"/>
        </w:rPr>
        <w:object>
          <v:shape id="_x0000_i1104" o:spt="75" type="#_x0000_t75" style="height:13.95pt;width:59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104" DrawAspect="Content" ObjectID="_1468075755" r:id="rId82">
            <o:LockedField>false</o:LockedField>
          </o:OLEObject>
        </w:object>
      </w:r>
      <w:r>
        <w:rPr>
          <w:rFonts w:hint="eastAsia"/>
        </w:rPr>
        <w:t>= 100 Jx90%= 90 J</w:t>
      </w:r>
      <w:r>
        <w:rPr>
          <w:rFonts w:hint="eastAsia"/>
          <w:lang w:eastAsia="zh-CN"/>
        </w:rPr>
        <w:t>，</w:t>
      </w:r>
      <w:r>
        <w:rPr>
          <w:rFonts w:hint="eastAsia"/>
          <w:position w:val="-10"/>
        </w:rPr>
        <w:object>
          <v:shape id="_x0000_i1105" o:spt="75" type="#_x0000_t75" style="height:13.95pt;width:70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105" DrawAspect="Content" ObjectID="_1468075756" r:id="rId84">
            <o:LockedField>false</o:LockedField>
          </o:OLEObject>
        </w:object>
      </w:r>
      <w:r>
        <w:rPr>
          <w:rFonts w:hint="eastAsia"/>
        </w:rPr>
        <w:t>= 100 J-90 J=10 J。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三、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如图所示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414145" cy="1121410"/>
            <wp:effectExtent l="0" t="0" r="14605" b="2540"/>
            <wp:docPr id="1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2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414145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解析：过力臂的上端点作力臂</w:t>
      </w:r>
      <w:r>
        <w:rPr>
          <w:rFonts w:hint="eastAsia"/>
        </w:rPr>
        <w:t>的垂线，交M于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，交OA于Q，PQ的位置如</w:t>
      </w:r>
      <w:r>
        <w:rPr>
          <w:rFonts w:hint="eastAsia"/>
          <w:lang w:val="en-US" w:eastAsia="zh-CN"/>
        </w:rPr>
        <w:t>答案图所示。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2.（1）杠杆自重；运动状态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（2）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平衡</w:t>
      </w:r>
    </w:p>
    <w:p>
      <w:pPr>
        <w:numPr>
          <w:ilvl w:val="0"/>
          <w:numId w:val="2"/>
        </w:numPr>
        <w:ind w:firstLine="420"/>
        <w:rPr>
          <w:rFonts w:hint="eastAsia"/>
        </w:rPr>
      </w:pPr>
      <w:r>
        <w:rPr>
          <w:rFonts w:hint="eastAsia"/>
        </w:rPr>
        <w:t>大于</w:t>
      </w:r>
      <w:r>
        <w:rPr>
          <w:rFonts w:hint="eastAsia"/>
          <w:lang w:eastAsia="zh-CN"/>
        </w:rPr>
        <w:t>；</w:t>
      </w:r>
      <w:r>
        <w:rPr>
          <w:rFonts w:hint="eastAsia"/>
        </w:rPr>
        <w:t>省力</w:t>
      </w:r>
    </w:p>
    <w:p>
      <w:pPr>
        <w:numPr>
          <w:ilvl w:val="0"/>
          <w:numId w:val="2"/>
        </w:numPr>
        <w:ind w:firstLine="420"/>
        <w:rPr>
          <w:rFonts w:hint="eastAsia"/>
        </w:rPr>
      </w:pPr>
      <w:r>
        <w:rPr>
          <w:rFonts w:hint="eastAsia"/>
          <w:position w:val="-10"/>
        </w:rPr>
        <w:object>
          <v:shape id="_x0000_i1106" o:spt="75" type="#_x0000_t75" style="height:13.95pt;width:49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106" DrawAspect="Content" ObjectID="_1468075757" r:id="rId87">
            <o:LockedField>false</o:LockedField>
          </o:OLEObject>
        </w:objec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或动力×动力臂=阻力</w:t>
      </w:r>
      <w:r>
        <w:rPr>
          <w:rFonts w:hint="eastAsia"/>
        </w:rPr>
        <w:t>×阻力臂）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解析：（1）把质量分布均匀</w:t>
      </w:r>
      <w:r>
        <w:rPr>
          <w:rFonts w:hint="eastAsia"/>
        </w:rPr>
        <w:t>的杠杆中点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作为支点，其目的是消除杠杆自重</w:t>
      </w:r>
      <w:r>
        <w:rPr>
          <w:rFonts w:hint="eastAsia"/>
          <w:lang w:val="en-US" w:eastAsia="zh-CN"/>
        </w:rPr>
        <w:t>对实验的影响；为了方便直接</w:t>
      </w:r>
      <w:r>
        <w:rPr>
          <w:rFonts w:hint="eastAsia"/>
        </w:rPr>
        <w:t>测出力臂，实验前应先调节杠杆在水平位置</w:t>
      </w:r>
      <w:r>
        <w:rPr>
          <w:rFonts w:hint="eastAsia"/>
          <w:lang w:val="en-US" w:eastAsia="zh-CN"/>
        </w:rPr>
        <w:t>平衡，当在A处挂上钩码后杠杆</w:t>
      </w:r>
      <w:r>
        <w:rPr>
          <w:rFonts w:hint="eastAsia"/>
        </w:rPr>
        <w:t>转动，</w:t>
      </w:r>
      <w:r>
        <w:rPr>
          <w:rFonts w:hint="eastAsia"/>
          <w:lang w:val="en-US" w:eastAsia="zh-CN"/>
        </w:rPr>
        <w:t>说明力能改变物体的运动状态。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设一个钩码重为G，一</w:t>
      </w:r>
      <w:r>
        <w:rPr>
          <w:rFonts w:hint="eastAsia"/>
        </w:rPr>
        <w:t>格的长度为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由</w:t>
      </w:r>
      <w:r>
        <w:rPr>
          <w:rFonts w:hint="eastAsia"/>
          <w:position w:val="-10"/>
        </w:rPr>
        <w:object>
          <v:shape id="_x0000_i1107" o:spt="75" type="#_x0000_t75" style="height:13.95pt;width:49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107" DrawAspect="Content" ObjectID="_1468075758" r:id="rId88">
            <o:LockedField>false</o:LockedField>
          </o:OLEObject>
        </w:object>
      </w:r>
      <w:r>
        <w:rPr>
          <w:rFonts w:hint="eastAsia"/>
        </w:rPr>
        <w:t>可得，3G×2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=2Gx3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，若在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处下方再挂一个相同的钩码，则4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x2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= 2Gx4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，即需将挂在B处的钩码向右移动</w:t>
      </w:r>
      <w:r>
        <w:rPr>
          <w:rFonts w:hint="eastAsia"/>
          <w:lang w:eastAsia="zh-CN"/>
        </w:rPr>
        <w:t>1</w:t>
      </w:r>
      <w:r>
        <w:rPr>
          <w:rFonts w:hint="eastAsia"/>
        </w:rPr>
        <w:t>格；当杠杆平衡、钩码静止时，挂在A处的钩码所受重力和钩码所受拉力是一对平衡力。(3)小明取下右侧钩码，改用弹簧测力计钩在C处，由图可知，弹簧测力计的拉力的力臂小于原右侧力臂，要使杠杆平衡，需要拉力大于原右侧钩码的重力，原右侧钩码的重力为2G=1 N,所以弹簧测力计的读数大于1N。如果竖直向上拉动弹簧测力计，此时动力臂大于阻力臂，是一个省力杠杆。(4)经过多次实验，分析实验数据后得出的杠杆平衡条件为</w:t>
      </w:r>
      <w:r>
        <w:rPr>
          <w:rFonts w:hint="eastAsia"/>
          <w:position w:val="-10"/>
        </w:rPr>
        <w:object>
          <v:shape id="_x0000_i1108" o:spt="75" type="#_x0000_t75" style="height:13.95pt;width:49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108" DrawAspect="Content" ObjectID="_1468075759" r:id="rId89">
            <o:LockedField>false</o:LockedField>
          </o:OLEObject>
        </w:object>
      </w:r>
      <w:r>
        <w:rPr>
          <w:rFonts w:hint="eastAsia"/>
        </w:rPr>
        <w:t>（或动力×动力臂=阻力×阻力臂）。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.(1)0.6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1.02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59%</w:t>
      </w:r>
    </w:p>
    <w:p>
      <w:pPr>
        <w:ind w:firstLine="420"/>
        <w:rPr>
          <w:rFonts w:hint="eastAsia"/>
        </w:rPr>
      </w:pPr>
      <w:r>
        <w:rPr>
          <w:rFonts w:hint="eastAsia"/>
        </w:rPr>
        <w:t>(2)增大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动滑轮重力不变，随着钩玛重力的增大，有用功在总功中所占的比例增大</w:t>
      </w:r>
    </w:p>
    <w:p>
      <w:pPr>
        <w:ind w:firstLine="420"/>
        <w:rPr>
          <w:rFonts w:hint="eastAsia"/>
        </w:rPr>
      </w:pPr>
      <w:r>
        <w:rPr>
          <w:rFonts w:hint="eastAsia"/>
        </w:rPr>
        <w:t>(3)绳重（各种摩擦）</w:t>
      </w:r>
    </w:p>
    <w:p>
      <w:pPr>
        <w:ind w:firstLine="420"/>
        <w:rPr>
          <w:rFonts w:hint="eastAsia"/>
        </w:rPr>
      </w:pPr>
      <w:r>
        <w:rPr>
          <w:rFonts w:hint="eastAsia"/>
        </w:rPr>
        <w:t>(4)4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越大所挂钩码增多，摩擦力增大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额外功增多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(</w:t>
      </w:r>
      <w:r>
        <w:rPr>
          <w:rFonts w:hint="eastAsia"/>
          <w:lang w:eastAsia="zh-CN"/>
        </w:rPr>
        <w:t>1</w:t>
      </w:r>
      <w:r>
        <w:rPr>
          <w:rFonts w:hint="eastAsia"/>
        </w:rPr>
        <w:t>)由图可知，n=2，第3次实验中，钩码重力G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.0</w:t>
      </w:r>
      <w:r>
        <w:rPr>
          <w:rFonts w:hint="eastAsia"/>
        </w:rPr>
        <w:t>N．提升高度h=0.3 m，则有用功</w:t>
      </w:r>
      <w:r>
        <w:rPr>
          <w:rFonts w:hint="eastAsia"/>
          <w:position w:val="-10"/>
        </w:rPr>
        <w:object>
          <v:shape id="_x0000_i1109" o:spt="75" type="#_x0000_t75" style="height:13.95pt;width:20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109" DrawAspect="Content" ObjectID="_1468075760" r:id="rId90">
            <o:LockedField>false</o:LockedField>
          </o:OLEObject>
        </w:object>
      </w:r>
      <w:r>
        <w:rPr>
          <w:rFonts w:hint="eastAsia"/>
        </w:rPr>
        <w:t xml:space="preserve"> =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h=2.0 Nx0.3 m=0.6 J；拉力F= 1.7 N，则总功</w:t>
      </w:r>
      <w:r>
        <w:rPr>
          <w:rFonts w:hint="eastAsia"/>
          <w:position w:val="-10"/>
        </w:rPr>
        <w:object>
          <v:shape id="_x0000_i1110" o:spt="75" type="#_x0000_t75" style="height:13.95pt;width:19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110" DrawAspect="Content" ObjectID="_1468075761" r:id="rId9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fs</w:t>
      </w:r>
      <w:r>
        <w:rPr>
          <w:rFonts w:hint="eastAsia"/>
        </w:rPr>
        <w:t>=Fx2h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1.7 Nx2x0.3 m= 1.02 J；机械效率</w:t>
      </w:r>
      <w:r>
        <w:rPr>
          <w:rFonts w:hint="eastAsia"/>
          <w:position w:val="-26"/>
        </w:rPr>
        <w:object>
          <v:shape id="_x0000_i1111" o:spt="75" type="#_x0000_t75" style="height:30pt;width:72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111" DrawAspect="Content" ObjectID="_1468075762" r:id="rId94">
            <o:LockedField>false</o:LockedField>
          </o:OLEObject>
        </w:object>
      </w:r>
      <w:r>
        <w:rPr>
          <w:rFonts w:hint="eastAsia"/>
        </w:rPr>
        <w:t>= 59%。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(2)由表格数据可知，随着钩码重力逐渐增大，滑轮组的机械效率增大：出现这种现象的原因是动滑轮重力不变，随着钩码重力的增大，有用功在总功中所占的比例增大。(3)总功总是大于有用功与克服动滑轮重力的功之和，是因为还有绳重、各种摩擦等因素影响机械效率。(4)研究克服绳重和各种摩擦做的功与物重的关系时，要控制物体提升的高度相同，故应比较第1、2和4组的数据；</w:t>
      </w:r>
      <w:r>
        <w:rPr>
          <w:rFonts w:hint="eastAsia"/>
          <w:position w:val="-10"/>
        </w:rPr>
        <w:object>
          <v:shape id="_x0000_i1112" o:spt="75" type="#_x0000_t75" style="height:15pt;width:256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112" DrawAspect="Content" ObjectID="_1468075763" r:id="rId96">
            <o:LockedField>false</o:LockedField>
          </o:OLEObject>
        </w:object>
      </w:r>
      <w:r>
        <w:rPr>
          <w:rFonts w:hint="eastAsia"/>
        </w:rPr>
        <w:t>;</w:t>
      </w:r>
    </w:p>
    <w:p>
      <w:pPr>
        <w:ind w:firstLine="420"/>
        <w:rPr>
          <w:rFonts w:hint="eastAsia"/>
        </w:rPr>
      </w:pPr>
      <w:r>
        <w:rPr>
          <w:rFonts w:hint="eastAsia"/>
          <w:position w:val="-10"/>
        </w:rPr>
        <w:object>
          <v:shape id="_x0000_i1113" o:spt="75" type="#_x0000_t75" style="height:15pt;width:258.95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113" DrawAspect="Content" ObjectID="_1468075764" r:id="rId98">
            <o:LockedField>false</o:LockedField>
          </o:OLEObject>
        </w:object>
      </w:r>
      <w:r>
        <w:rPr>
          <w:rFonts w:hint="eastAsia"/>
        </w:rPr>
        <w:t>；</w:t>
      </w:r>
    </w:p>
    <w:p>
      <w:pPr>
        <w:ind w:firstLine="420"/>
        <w:rPr>
          <w:rFonts w:hint="eastAsia"/>
        </w:rPr>
      </w:pPr>
      <w:r>
        <w:rPr>
          <w:rFonts w:hint="eastAsia"/>
          <w:position w:val="-10"/>
        </w:rPr>
        <w:object>
          <v:shape id="_x0000_i1114" o:spt="75" type="#_x0000_t75" style="height:15pt;width:253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114" DrawAspect="Content" ObjectID="_1468075765" r:id="rId100">
            <o:LockedField>false</o:LockedField>
          </o:OLEObject>
        </w:object>
      </w:r>
      <w:r>
        <w:rPr>
          <w:rFonts w:hint="eastAsia"/>
        </w:rPr>
        <w:t>;故重物的重力越大，差值</w:t>
      </w:r>
      <w:r>
        <w:rPr>
          <w:rFonts w:hint="eastAsia"/>
          <w:position w:val="-6"/>
        </w:rPr>
        <w:object>
          <v:shape id="_x0000_i1115" o:spt="75" type="#_x0000_t75" style="height:12pt;width:20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115" DrawAspect="Content" ObjectID="_1468075766" r:id="rId102">
            <o:LockedField>false</o:LockedField>
          </o:OLEObject>
        </w:object>
      </w:r>
      <w:r>
        <w:rPr>
          <w:rFonts w:hint="eastAsia"/>
        </w:rPr>
        <w:t>越大，原因是：所挂钩码增多，摩擦力增大，额外功增多。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(</w:t>
      </w: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eastAsia="zh-CN"/>
        </w:rPr>
        <w:t>1</w:t>
      </w:r>
      <w:r>
        <w:rPr>
          <w:rFonts w:hint="eastAsia"/>
        </w:rPr>
        <w:t>.2x</w:t>
      </w:r>
      <w:r>
        <w:rPr>
          <w:rFonts w:hint="eastAsia"/>
          <w:lang w:eastAsia="zh-CN"/>
        </w:rPr>
        <w:t>1</w:t>
      </w:r>
      <w:r>
        <w:rPr>
          <w:rFonts w:hint="eastAsia"/>
        </w:rPr>
        <w:t>0</w:t>
      </w:r>
      <w:r>
        <w:rPr>
          <w:rFonts w:hint="eastAsia"/>
          <w:vertAlign w:val="superscript"/>
        </w:rPr>
        <w:t>4</w:t>
      </w:r>
      <w:r>
        <w:rPr>
          <w:rFonts w:hint="eastAsia"/>
        </w:rPr>
        <w:t xml:space="preserve"> J  (2)625 N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解</w:t>
      </w:r>
      <w:r>
        <w:rPr>
          <w:rFonts w:hint="eastAsia"/>
        </w:rPr>
        <w:t>析：(1)汽车所受的阻力</w:t>
      </w:r>
      <w:r>
        <w:rPr>
          <w:rFonts w:hint="eastAsia"/>
          <w:position w:val="-10"/>
        </w:rPr>
        <w:object>
          <v:shape id="_x0000_i1116" o:spt="75" type="#_x0000_t75" style="height:15pt;width:11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116" DrawAspect="Content" ObjectID="_1468075767" r:id="rId104">
            <o:LockedField>false</o:LockedField>
          </o:OLEObject>
        </w:object>
      </w:r>
      <w:r>
        <w:rPr>
          <w:rFonts w:hint="eastAsia"/>
        </w:rPr>
        <w:t>=0.1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=0.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mg=0.1×1.5×</w:t>
      </w:r>
      <w:r>
        <w:rPr>
          <w:rFonts w:hint="eastAsia"/>
          <w:lang w:eastAsia="zh-CN"/>
        </w:rPr>
        <w:t>1</w:t>
      </w:r>
      <w:r>
        <w:rPr>
          <w:rFonts w:hint="eastAsia"/>
        </w:rPr>
        <w:t>0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kg×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 xml:space="preserve"> N/kg=1 500 N，汽车匀速拖离，汽车所受拉力与阻力是一对平衡力，则汽车所受拉力</w:t>
      </w:r>
      <w:r>
        <w:rPr>
          <w:rFonts w:hint="eastAsia"/>
          <w:position w:val="-10"/>
        </w:rPr>
        <w:object>
          <v:shape id="_x0000_i1117" o:spt="75" type="#_x0000_t75" style="height:13.95pt;width:18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117" DrawAspect="Content" ObjectID="_1468075768" r:id="rId106">
            <o:LockedField>false</o:LockedField>
          </o:OLEObject>
        </w:object>
      </w:r>
      <w:r>
        <w:rPr>
          <w:rFonts w:hint="eastAsia"/>
        </w:rPr>
        <w:t xml:space="preserve"> =</w:t>
      </w:r>
      <w:r>
        <w:rPr>
          <w:rFonts w:hint="eastAsia"/>
          <w:position w:val="-10"/>
        </w:rPr>
        <w:object>
          <v:shape id="_x0000_i1118" o:spt="75" type="#_x0000_t75" style="height:15pt;width:11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118" DrawAspect="Content" ObjectID="_1468075769" r:id="rId108">
            <o:LockedField>false</o:LockedField>
          </o:OLEObject>
        </w:object>
      </w:r>
      <w:r>
        <w:rPr>
          <w:rFonts w:hint="eastAsia"/>
        </w:rPr>
        <w:t>=1 500 N，所做的有用功</w:t>
      </w:r>
      <w:r>
        <w:rPr>
          <w:rFonts w:hint="eastAsia"/>
          <w:position w:val="-10"/>
        </w:rPr>
        <w:object>
          <v:shape id="_x0000_i1119" o:spt="75" type="#_x0000_t75" style="height:13.95pt;width:56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119" DrawAspect="Content" ObjectID="_1468075770" r:id="rId109">
            <o:LockedField>false</o:LockedField>
          </o:OLEObject>
        </w:object>
      </w:r>
      <w:r>
        <w:rPr>
          <w:rFonts w:hint="eastAsia"/>
        </w:rPr>
        <w:t>=1 500 Nx8 m=</w:t>
      </w:r>
      <w:r>
        <w:rPr>
          <w:rFonts w:hint="eastAsia"/>
          <w:lang w:eastAsia="zh-CN"/>
        </w:rPr>
        <w:t>1</w:t>
      </w:r>
      <w:r>
        <w:rPr>
          <w:rFonts w:hint="eastAsia"/>
        </w:rPr>
        <w:t>.2x</w:t>
      </w:r>
      <w:r>
        <w:rPr>
          <w:rFonts w:hint="eastAsia"/>
          <w:lang w:eastAsia="zh-CN"/>
        </w:rPr>
        <w:t>1</w:t>
      </w:r>
      <w:r>
        <w:rPr>
          <w:rFonts w:hint="eastAsia"/>
        </w:rPr>
        <w:t>0</w:t>
      </w:r>
      <w:r>
        <w:rPr>
          <w:rFonts w:hint="eastAsia"/>
          <w:vertAlign w:val="superscript"/>
        </w:rPr>
        <w:t>4</w:t>
      </w:r>
      <w:r>
        <w:rPr>
          <w:rFonts w:hint="eastAsia"/>
        </w:rPr>
        <w:t xml:space="preserve"> J；</w:t>
      </w:r>
    </w:p>
    <w:p>
      <w:pPr>
        <w:ind w:firstLine="420"/>
        <w:rPr>
          <w:rFonts w:hint="eastAsia"/>
        </w:rPr>
      </w:pPr>
      <w:r>
        <w:rPr>
          <w:rFonts w:hint="eastAsia"/>
        </w:rPr>
        <w:t>(2)绳子自由端移动的距离</w:t>
      </w:r>
      <w:r>
        <w:rPr>
          <w:rFonts w:hint="eastAsia"/>
          <w:position w:val="-10"/>
        </w:rPr>
        <w:object>
          <v:shape id="_x0000_i1120" o:spt="75" type="#_x0000_t75" style="height:13.95pt;width:42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120" DrawAspect="Content" ObjectID="_1468075771" r:id="rId111">
            <o:LockedField>false</o:LockedField>
          </o:OLEObject>
        </w:object>
      </w:r>
      <w:r>
        <w:rPr>
          <w:rFonts w:hint="eastAsia"/>
        </w:rPr>
        <w:t>=3×8 m=24 m，总功</w:t>
      </w:r>
      <w:r>
        <w:rPr>
          <w:rFonts w:hint="eastAsia"/>
          <w:position w:val="-24"/>
        </w:rPr>
        <w:object>
          <v:shape id="_x0000_i1121" o:spt="75" type="#_x0000_t75" style="height:30pt;width:142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121" DrawAspect="Content" ObjectID="_1468075772" r:id="rId113">
            <o:LockedField>false</o:LockedField>
          </o:OLEObject>
        </w:object>
      </w:r>
      <w:r>
        <w:rPr>
          <w:rFonts w:hint="eastAsia"/>
        </w:rPr>
        <w:t>，绳子自由端的拉力</w:t>
      </w:r>
      <w:r>
        <w:rPr>
          <w:rFonts w:hint="eastAsia"/>
          <w:position w:val="-26"/>
        </w:rPr>
        <w:object>
          <v:shape id="_x0000_i1122" o:spt="75" type="#_x0000_t75" style="height:31pt;width:120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122" DrawAspect="Content" ObjectID="_1468075773" r:id="rId115">
            <o:LockedField>false</o:LockedField>
          </o:OLEObject>
        </w:object>
      </w:r>
      <w:r>
        <w:rPr>
          <w:rFonts w:hint="eastAsia"/>
        </w:rPr>
        <w:t>。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ind w:firstLine="420"/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0A1F7B"/>
    <w:multiLevelType w:val="singleLevel"/>
    <w:tmpl w:val="D30A1F7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1E760540"/>
    <w:multiLevelType w:val="singleLevel"/>
    <w:tmpl w:val="1E760540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31BBF"/>
    <w:rsid w:val="00E0105E"/>
    <w:rsid w:val="010545E6"/>
    <w:rsid w:val="02696CD1"/>
    <w:rsid w:val="02ED745C"/>
    <w:rsid w:val="037558E7"/>
    <w:rsid w:val="043A57A1"/>
    <w:rsid w:val="04A514B8"/>
    <w:rsid w:val="05810AC7"/>
    <w:rsid w:val="05AA5975"/>
    <w:rsid w:val="071015A4"/>
    <w:rsid w:val="07BD4AFB"/>
    <w:rsid w:val="07C07F8A"/>
    <w:rsid w:val="096A5A26"/>
    <w:rsid w:val="0B5065A5"/>
    <w:rsid w:val="0BA90C04"/>
    <w:rsid w:val="0CCF07D3"/>
    <w:rsid w:val="0CF00542"/>
    <w:rsid w:val="0D0D18D2"/>
    <w:rsid w:val="0DE6720A"/>
    <w:rsid w:val="0F364555"/>
    <w:rsid w:val="103B0BC8"/>
    <w:rsid w:val="10BD46A5"/>
    <w:rsid w:val="10BD7FFD"/>
    <w:rsid w:val="12AB08C6"/>
    <w:rsid w:val="13706F4F"/>
    <w:rsid w:val="13F16645"/>
    <w:rsid w:val="148F61DA"/>
    <w:rsid w:val="14925A8D"/>
    <w:rsid w:val="151A07DB"/>
    <w:rsid w:val="17764195"/>
    <w:rsid w:val="1845238E"/>
    <w:rsid w:val="186034DD"/>
    <w:rsid w:val="1BBF39E1"/>
    <w:rsid w:val="1C0563CC"/>
    <w:rsid w:val="1D7B3B7B"/>
    <w:rsid w:val="200663F8"/>
    <w:rsid w:val="20257E47"/>
    <w:rsid w:val="21437853"/>
    <w:rsid w:val="219D4898"/>
    <w:rsid w:val="21A641EE"/>
    <w:rsid w:val="22760671"/>
    <w:rsid w:val="22F458E9"/>
    <w:rsid w:val="24261EEB"/>
    <w:rsid w:val="252237C4"/>
    <w:rsid w:val="26092B74"/>
    <w:rsid w:val="26791C49"/>
    <w:rsid w:val="26C35235"/>
    <w:rsid w:val="274157E1"/>
    <w:rsid w:val="27560BDB"/>
    <w:rsid w:val="2783735C"/>
    <w:rsid w:val="27914DB8"/>
    <w:rsid w:val="29922A24"/>
    <w:rsid w:val="2B5711FD"/>
    <w:rsid w:val="2CBE1C7B"/>
    <w:rsid w:val="2D4E0095"/>
    <w:rsid w:val="2D7C2969"/>
    <w:rsid w:val="2D9C7E57"/>
    <w:rsid w:val="2DB60D08"/>
    <w:rsid w:val="2E0A6424"/>
    <w:rsid w:val="2ED42953"/>
    <w:rsid w:val="2F7E6034"/>
    <w:rsid w:val="2FB91B2A"/>
    <w:rsid w:val="2FFE0A2A"/>
    <w:rsid w:val="31284946"/>
    <w:rsid w:val="316A7BCC"/>
    <w:rsid w:val="31BF2FCC"/>
    <w:rsid w:val="33914C62"/>
    <w:rsid w:val="3497086F"/>
    <w:rsid w:val="37B277E6"/>
    <w:rsid w:val="39291762"/>
    <w:rsid w:val="39E020CF"/>
    <w:rsid w:val="39EF0D71"/>
    <w:rsid w:val="3A3D6E05"/>
    <w:rsid w:val="3AD6742A"/>
    <w:rsid w:val="3AE876B7"/>
    <w:rsid w:val="3B007934"/>
    <w:rsid w:val="3BFA1D61"/>
    <w:rsid w:val="3C306766"/>
    <w:rsid w:val="3C466B54"/>
    <w:rsid w:val="3D5D4E91"/>
    <w:rsid w:val="3E6164F5"/>
    <w:rsid w:val="3F227CD9"/>
    <w:rsid w:val="40CE036A"/>
    <w:rsid w:val="42BD2AAD"/>
    <w:rsid w:val="42C86EC1"/>
    <w:rsid w:val="434A643E"/>
    <w:rsid w:val="43763DCC"/>
    <w:rsid w:val="440D6E81"/>
    <w:rsid w:val="46504BD5"/>
    <w:rsid w:val="46EB5E15"/>
    <w:rsid w:val="476D6681"/>
    <w:rsid w:val="47C008C9"/>
    <w:rsid w:val="47F23C9B"/>
    <w:rsid w:val="48E202C1"/>
    <w:rsid w:val="48E52097"/>
    <w:rsid w:val="4A5E54A0"/>
    <w:rsid w:val="4AB30F39"/>
    <w:rsid w:val="4C58107C"/>
    <w:rsid w:val="4C6F16CB"/>
    <w:rsid w:val="4D5F668F"/>
    <w:rsid w:val="4D9406D0"/>
    <w:rsid w:val="4E7C004D"/>
    <w:rsid w:val="4E927395"/>
    <w:rsid w:val="4ED77DE9"/>
    <w:rsid w:val="4F0E0C2B"/>
    <w:rsid w:val="50333475"/>
    <w:rsid w:val="51453EFD"/>
    <w:rsid w:val="521024D2"/>
    <w:rsid w:val="52DF01A8"/>
    <w:rsid w:val="53375CF7"/>
    <w:rsid w:val="5351717F"/>
    <w:rsid w:val="53B84A8F"/>
    <w:rsid w:val="53EA1C71"/>
    <w:rsid w:val="542F452B"/>
    <w:rsid w:val="546B7F0C"/>
    <w:rsid w:val="55B54250"/>
    <w:rsid w:val="55E921FE"/>
    <w:rsid w:val="5678616A"/>
    <w:rsid w:val="56C4634A"/>
    <w:rsid w:val="577A138C"/>
    <w:rsid w:val="580319AD"/>
    <w:rsid w:val="581C2DA8"/>
    <w:rsid w:val="59B05051"/>
    <w:rsid w:val="5B5D7A4E"/>
    <w:rsid w:val="5D8A76A6"/>
    <w:rsid w:val="5E883194"/>
    <w:rsid w:val="623F0ADC"/>
    <w:rsid w:val="62BE5926"/>
    <w:rsid w:val="647A03ED"/>
    <w:rsid w:val="652101EE"/>
    <w:rsid w:val="65D07B57"/>
    <w:rsid w:val="65F33B03"/>
    <w:rsid w:val="66B061BD"/>
    <w:rsid w:val="66DA4158"/>
    <w:rsid w:val="678F3051"/>
    <w:rsid w:val="683264A3"/>
    <w:rsid w:val="6A1A02A8"/>
    <w:rsid w:val="6BA379A3"/>
    <w:rsid w:val="6CC92656"/>
    <w:rsid w:val="6CDD3F30"/>
    <w:rsid w:val="6D1A718A"/>
    <w:rsid w:val="6D220970"/>
    <w:rsid w:val="6D9803D2"/>
    <w:rsid w:val="6DA74DCD"/>
    <w:rsid w:val="6E1822A3"/>
    <w:rsid w:val="6FA44CDA"/>
    <w:rsid w:val="6FD80A61"/>
    <w:rsid w:val="70701F1E"/>
    <w:rsid w:val="71452C4B"/>
    <w:rsid w:val="71D64A8A"/>
    <w:rsid w:val="73712BB6"/>
    <w:rsid w:val="73766773"/>
    <w:rsid w:val="73CD17A3"/>
    <w:rsid w:val="74336E45"/>
    <w:rsid w:val="74D55E76"/>
    <w:rsid w:val="750617F4"/>
    <w:rsid w:val="78723F76"/>
    <w:rsid w:val="79B95229"/>
    <w:rsid w:val="79E46553"/>
    <w:rsid w:val="7AB20265"/>
    <w:rsid w:val="7BF94834"/>
    <w:rsid w:val="7C8D40DD"/>
    <w:rsid w:val="7CA04ED6"/>
    <w:rsid w:val="7E4223EC"/>
    <w:rsid w:val="7E7B12E2"/>
    <w:rsid w:val="7E8C18D0"/>
    <w:rsid w:val="7EEE780E"/>
    <w:rsid w:val="7FA2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3.wmf"/><Relationship Id="rId98" Type="http://schemas.openxmlformats.org/officeDocument/2006/relationships/oleObject" Target="embeddings/oleObject40.bin"/><Relationship Id="rId97" Type="http://schemas.openxmlformats.org/officeDocument/2006/relationships/image" Target="media/image52.wmf"/><Relationship Id="rId96" Type="http://schemas.openxmlformats.org/officeDocument/2006/relationships/oleObject" Target="embeddings/oleObject39.bin"/><Relationship Id="rId95" Type="http://schemas.openxmlformats.org/officeDocument/2006/relationships/image" Target="media/image51.wmf"/><Relationship Id="rId94" Type="http://schemas.openxmlformats.org/officeDocument/2006/relationships/oleObject" Target="embeddings/oleObject38.bin"/><Relationship Id="rId93" Type="http://schemas.openxmlformats.org/officeDocument/2006/relationships/image" Target="media/image50.wmf"/><Relationship Id="rId92" Type="http://schemas.openxmlformats.org/officeDocument/2006/relationships/oleObject" Target="embeddings/oleObject37.bin"/><Relationship Id="rId91" Type="http://schemas.openxmlformats.org/officeDocument/2006/relationships/image" Target="media/image49.wmf"/><Relationship Id="rId90" Type="http://schemas.openxmlformats.org/officeDocument/2006/relationships/oleObject" Target="embeddings/oleObject36.bin"/><Relationship Id="rId9" Type="http://schemas.openxmlformats.org/officeDocument/2006/relationships/theme" Target="theme/theme1.xml"/><Relationship Id="rId89" Type="http://schemas.openxmlformats.org/officeDocument/2006/relationships/oleObject" Target="embeddings/oleObject35.bin"/><Relationship Id="rId88" Type="http://schemas.openxmlformats.org/officeDocument/2006/relationships/oleObject" Target="embeddings/oleObject34.bin"/><Relationship Id="rId87" Type="http://schemas.openxmlformats.org/officeDocument/2006/relationships/oleObject" Target="embeddings/oleObject33.bin"/><Relationship Id="rId86" Type="http://schemas.openxmlformats.org/officeDocument/2006/relationships/image" Target="media/image48.png"/><Relationship Id="rId85" Type="http://schemas.openxmlformats.org/officeDocument/2006/relationships/image" Target="media/image47.wmf"/><Relationship Id="rId84" Type="http://schemas.openxmlformats.org/officeDocument/2006/relationships/oleObject" Target="embeddings/oleObject32.bin"/><Relationship Id="rId83" Type="http://schemas.openxmlformats.org/officeDocument/2006/relationships/image" Target="media/image46.wmf"/><Relationship Id="rId82" Type="http://schemas.openxmlformats.org/officeDocument/2006/relationships/oleObject" Target="embeddings/oleObject31.bin"/><Relationship Id="rId81" Type="http://schemas.openxmlformats.org/officeDocument/2006/relationships/image" Target="media/image45.wmf"/><Relationship Id="rId80" Type="http://schemas.openxmlformats.org/officeDocument/2006/relationships/oleObject" Target="embeddings/oleObject30.bin"/><Relationship Id="rId8" Type="http://schemas.openxmlformats.org/officeDocument/2006/relationships/footer" Target="footer3.xml"/><Relationship Id="rId79" Type="http://schemas.openxmlformats.org/officeDocument/2006/relationships/image" Target="media/image44.wmf"/><Relationship Id="rId78" Type="http://schemas.openxmlformats.org/officeDocument/2006/relationships/oleObject" Target="embeddings/oleObject29.bin"/><Relationship Id="rId77" Type="http://schemas.openxmlformats.org/officeDocument/2006/relationships/oleObject" Target="embeddings/oleObject28.bin"/><Relationship Id="rId76" Type="http://schemas.openxmlformats.org/officeDocument/2006/relationships/oleObject" Target="embeddings/oleObject27.bin"/><Relationship Id="rId75" Type="http://schemas.openxmlformats.org/officeDocument/2006/relationships/image" Target="media/image43.wmf"/><Relationship Id="rId74" Type="http://schemas.openxmlformats.org/officeDocument/2006/relationships/oleObject" Target="embeddings/oleObject26.bin"/><Relationship Id="rId73" Type="http://schemas.openxmlformats.org/officeDocument/2006/relationships/oleObject" Target="embeddings/oleObject25.bin"/><Relationship Id="rId72" Type="http://schemas.openxmlformats.org/officeDocument/2006/relationships/image" Target="media/image42.wmf"/><Relationship Id="rId71" Type="http://schemas.openxmlformats.org/officeDocument/2006/relationships/oleObject" Target="embeddings/oleObject24.bin"/><Relationship Id="rId70" Type="http://schemas.openxmlformats.org/officeDocument/2006/relationships/image" Target="media/image41.wmf"/><Relationship Id="rId7" Type="http://schemas.openxmlformats.org/officeDocument/2006/relationships/footer" Target="footer2.xml"/><Relationship Id="rId69" Type="http://schemas.openxmlformats.org/officeDocument/2006/relationships/oleObject" Target="embeddings/oleObject23.bin"/><Relationship Id="rId68" Type="http://schemas.openxmlformats.org/officeDocument/2006/relationships/oleObject" Target="embeddings/oleObject22.bin"/><Relationship Id="rId67" Type="http://schemas.openxmlformats.org/officeDocument/2006/relationships/image" Target="media/image40.wmf"/><Relationship Id="rId66" Type="http://schemas.openxmlformats.org/officeDocument/2006/relationships/oleObject" Target="embeddings/oleObject21.bin"/><Relationship Id="rId65" Type="http://schemas.openxmlformats.org/officeDocument/2006/relationships/oleObject" Target="embeddings/oleObject20.bin"/><Relationship Id="rId64" Type="http://schemas.openxmlformats.org/officeDocument/2006/relationships/image" Target="media/image39.wmf"/><Relationship Id="rId63" Type="http://schemas.openxmlformats.org/officeDocument/2006/relationships/oleObject" Target="embeddings/oleObject19.bin"/><Relationship Id="rId62" Type="http://schemas.openxmlformats.org/officeDocument/2006/relationships/oleObject" Target="embeddings/oleObject18.bin"/><Relationship Id="rId61" Type="http://schemas.openxmlformats.org/officeDocument/2006/relationships/image" Target="media/image38.wmf"/><Relationship Id="rId60" Type="http://schemas.openxmlformats.org/officeDocument/2006/relationships/oleObject" Target="embeddings/oleObject17.bin"/><Relationship Id="rId6" Type="http://schemas.openxmlformats.org/officeDocument/2006/relationships/footer" Target="footer1.xml"/><Relationship Id="rId59" Type="http://schemas.openxmlformats.org/officeDocument/2006/relationships/image" Target="media/image37.wmf"/><Relationship Id="rId58" Type="http://schemas.openxmlformats.org/officeDocument/2006/relationships/oleObject" Target="embeddings/oleObject16.bin"/><Relationship Id="rId57" Type="http://schemas.openxmlformats.org/officeDocument/2006/relationships/image" Target="media/image36.wmf"/><Relationship Id="rId56" Type="http://schemas.openxmlformats.org/officeDocument/2006/relationships/oleObject" Target="embeddings/oleObject15.bin"/><Relationship Id="rId55" Type="http://schemas.openxmlformats.org/officeDocument/2006/relationships/image" Target="media/image35.wmf"/><Relationship Id="rId54" Type="http://schemas.openxmlformats.org/officeDocument/2006/relationships/oleObject" Target="embeddings/oleObject14.bin"/><Relationship Id="rId53" Type="http://schemas.openxmlformats.org/officeDocument/2006/relationships/image" Target="media/image34.wmf"/><Relationship Id="rId52" Type="http://schemas.openxmlformats.org/officeDocument/2006/relationships/oleObject" Target="embeddings/oleObject13.bin"/><Relationship Id="rId51" Type="http://schemas.openxmlformats.org/officeDocument/2006/relationships/image" Target="media/image33.wmf"/><Relationship Id="rId50" Type="http://schemas.openxmlformats.org/officeDocument/2006/relationships/oleObject" Target="embeddings/oleObject12.bin"/><Relationship Id="rId5" Type="http://schemas.openxmlformats.org/officeDocument/2006/relationships/header" Target="header3.xml"/><Relationship Id="rId49" Type="http://schemas.openxmlformats.org/officeDocument/2006/relationships/image" Target="media/image32.wmf"/><Relationship Id="rId48" Type="http://schemas.openxmlformats.org/officeDocument/2006/relationships/oleObject" Target="embeddings/oleObject11.bin"/><Relationship Id="rId47" Type="http://schemas.openxmlformats.org/officeDocument/2006/relationships/image" Target="media/image31.wmf"/><Relationship Id="rId46" Type="http://schemas.openxmlformats.org/officeDocument/2006/relationships/oleObject" Target="embeddings/oleObject10.bin"/><Relationship Id="rId45" Type="http://schemas.openxmlformats.org/officeDocument/2006/relationships/image" Target="media/image30.wmf"/><Relationship Id="rId44" Type="http://schemas.openxmlformats.org/officeDocument/2006/relationships/oleObject" Target="embeddings/oleObject9.bin"/><Relationship Id="rId43" Type="http://schemas.openxmlformats.org/officeDocument/2006/relationships/image" Target="media/image29.wmf"/><Relationship Id="rId42" Type="http://schemas.openxmlformats.org/officeDocument/2006/relationships/oleObject" Target="embeddings/oleObject8.bin"/><Relationship Id="rId41" Type="http://schemas.openxmlformats.org/officeDocument/2006/relationships/image" Target="media/image28.wmf"/><Relationship Id="rId40" Type="http://schemas.openxmlformats.org/officeDocument/2006/relationships/oleObject" Target="embeddings/oleObject7.bin"/><Relationship Id="rId4" Type="http://schemas.openxmlformats.org/officeDocument/2006/relationships/header" Target="header2.xml"/><Relationship Id="rId39" Type="http://schemas.openxmlformats.org/officeDocument/2006/relationships/image" Target="media/image27.wmf"/><Relationship Id="rId38" Type="http://schemas.openxmlformats.org/officeDocument/2006/relationships/oleObject" Target="embeddings/oleObject6.bin"/><Relationship Id="rId37" Type="http://schemas.openxmlformats.org/officeDocument/2006/relationships/image" Target="media/image26.png"/><Relationship Id="rId36" Type="http://schemas.openxmlformats.org/officeDocument/2006/relationships/image" Target="media/image25.wmf"/><Relationship Id="rId35" Type="http://schemas.openxmlformats.org/officeDocument/2006/relationships/oleObject" Target="embeddings/oleObject5.bin"/><Relationship Id="rId34" Type="http://schemas.openxmlformats.org/officeDocument/2006/relationships/image" Target="media/image24.png"/><Relationship Id="rId33" Type="http://schemas.openxmlformats.org/officeDocument/2006/relationships/image" Target="media/image23.png"/><Relationship Id="rId32" Type="http://schemas.openxmlformats.org/officeDocument/2006/relationships/image" Target="media/image22.png"/><Relationship Id="rId31" Type="http://schemas.openxmlformats.org/officeDocument/2006/relationships/image" Target="media/image21.png"/><Relationship Id="rId30" Type="http://schemas.openxmlformats.org/officeDocument/2006/relationships/image" Target="media/image20.png"/><Relationship Id="rId3" Type="http://schemas.openxmlformats.org/officeDocument/2006/relationships/header" Target="header1.xml"/><Relationship Id="rId29" Type="http://schemas.openxmlformats.org/officeDocument/2006/relationships/image" Target="media/image19.wmf"/><Relationship Id="rId28" Type="http://schemas.openxmlformats.org/officeDocument/2006/relationships/oleObject" Target="embeddings/oleObject4.bin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2.bin"/><Relationship Id="rId17" Type="http://schemas.openxmlformats.org/officeDocument/2006/relationships/image" Target="media/image10.wmf"/><Relationship Id="rId16" Type="http://schemas.openxmlformats.org/officeDocument/2006/relationships/oleObject" Target="embeddings/oleObject1.bin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9" Type="http://schemas.openxmlformats.org/officeDocument/2006/relationships/fontTable" Target="fontTable.xml"/><Relationship Id="rId118" Type="http://schemas.openxmlformats.org/officeDocument/2006/relationships/numbering" Target="numbering.xml"/><Relationship Id="rId117" Type="http://schemas.openxmlformats.org/officeDocument/2006/relationships/customXml" Target="../customXml/item1.xml"/><Relationship Id="rId116" Type="http://schemas.openxmlformats.org/officeDocument/2006/relationships/image" Target="media/image61.wmf"/><Relationship Id="rId115" Type="http://schemas.openxmlformats.org/officeDocument/2006/relationships/oleObject" Target="embeddings/oleObject49.bin"/><Relationship Id="rId114" Type="http://schemas.openxmlformats.org/officeDocument/2006/relationships/image" Target="media/image60.wmf"/><Relationship Id="rId113" Type="http://schemas.openxmlformats.org/officeDocument/2006/relationships/oleObject" Target="embeddings/oleObject48.bin"/><Relationship Id="rId112" Type="http://schemas.openxmlformats.org/officeDocument/2006/relationships/image" Target="media/image59.wmf"/><Relationship Id="rId111" Type="http://schemas.openxmlformats.org/officeDocument/2006/relationships/oleObject" Target="embeddings/oleObject47.bin"/><Relationship Id="rId110" Type="http://schemas.openxmlformats.org/officeDocument/2006/relationships/image" Target="media/image58.wmf"/><Relationship Id="rId11" Type="http://schemas.openxmlformats.org/officeDocument/2006/relationships/image" Target="media/image5.png"/><Relationship Id="rId109" Type="http://schemas.openxmlformats.org/officeDocument/2006/relationships/oleObject" Target="embeddings/oleObject46.bin"/><Relationship Id="rId108" Type="http://schemas.openxmlformats.org/officeDocument/2006/relationships/oleObject" Target="embeddings/oleObject45.bin"/><Relationship Id="rId107" Type="http://schemas.openxmlformats.org/officeDocument/2006/relationships/image" Target="media/image57.wmf"/><Relationship Id="rId106" Type="http://schemas.openxmlformats.org/officeDocument/2006/relationships/oleObject" Target="embeddings/oleObject44.bin"/><Relationship Id="rId105" Type="http://schemas.openxmlformats.org/officeDocument/2006/relationships/image" Target="media/image56.wmf"/><Relationship Id="rId104" Type="http://schemas.openxmlformats.org/officeDocument/2006/relationships/oleObject" Target="embeddings/oleObject43.bin"/><Relationship Id="rId103" Type="http://schemas.openxmlformats.org/officeDocument/2006/relationships/image" Target="media/image55.wmf"/><Relationship Id="rId102" Type="http://schemas.openxmlformats.org/officeDocument/2006/relationships/oleObject" Target="embeddings/oleObject42.bin"/><Relationship Id="rId101" Type="http://schemas.openxmlformats.org/officeDocument/2006/relationships/image" Target="media/image54.wmf"/><Relationship Id="rId100" Type="http://schemas.openxmlformats.org/officeDocument/2006/relationships/oleObject" Target="embeddings/oleObject41.bin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2020-04-15T00:55:00Z</dcterms:created>
  <dc:creator>Administrator</dc:creator>
  <cp:lastModifiedBy>Puff  Grace</cp:lastModifiedBy>
  <dcterms:modified xsi:type="dcterms:W3CDTF">2020-04-17T07:55:53Z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